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DC7" w:rsidRDefault="004074BF">
      <w:pPr>
        <w:jc w:val="center"/>
        <w:rPr>
          <w:rFonts w:ascii="华文仿宋" w:eastAsia="华文仿宋" w:cs="Times New Roman"/>
          <w:b/>
          <w:sz w:val="32"/>
          <w:szCs w:val="32"/>
        </w:rPr>
      </w:pPr>
      <w:r>
        <w:rPr>
          <w:rFonts w:ascii="华文仿宋" w:eastAsia="华文仿宋" w:cs="Times New Roman"/>
          <w:b/>
          <w:sz w:val="32"/>
          <w:szCs w:val="32"/>
        </w:rPr>
        <w:t>关于</w:t>
      </w:r>
      <w:r>
        <w:rPr>
          <w:rFonts w:ascii="华文仿宋" w:eastAsia="华文仿宋" w:cs="Times New Roman" w:hint="eastAsia"/>
          <w:b/>
          <w:sz w:val="32"/>
          <w:szCs w:val="32"/>
        </w:rPr>
        <w:t>开</w:t>
      </w:r>
      <w:r>
        <w:rPr>
          <w:rFonts w:ascii="华文仿宋" w:eastAsia="华文仿宋" w:cs="Times New Roman" w:hint="eastAsia"/>
          <w:b/>
          <w:color w:val="000000"/>
          <w:sz w:val="32"/>
          <w:szCs w:val="32"/>
          <w:shd w:val="solid" w:color="FFFFFF" w:fill="FFFFFF"/>
        </w:rPr>
        <w:t>展</w:t>
      </w:r>
      <w:r w:rsidRPr="009653B1">
        <w:rPr>
          <w:rFonts w:ascii="华文仿宋" w:eastAsia="华文仿宋" w:hAnsi="华文仿宋" w:cs="Times New Roman"/>
          <w:b/>
          <w:sz w:val="32"/>
          <w:szCs w:val="32"/>
        </w:rPr>
        <w:t>2020-2021</w:t>
      </w:r>
      <w:r w:rsidRPr="009653B1">
        <w:rPr>
          <w:rFonts w:ascii="华文仿宋" w:eastAsia="华文仿宋" w:hAnsi="华文仿宋" w:cs="Times New Roman" w:hint="eastAsia"/>
          <w:b/>
          <w:sz w:val="32"/>
          <w:szCs w:val="32"/>
        </w:rPr>
        <w:t>学年</w:t>
      </w:r>
      <w:r w:rsidRPr="009653B1">
        <w:rPr>
          <w:rFonts w:ascii="华文仿宋" w:eastAsia="华文仿宋" w:hAnsi="华文仿宋" w:cs="Times New Roman"/>
          <w:b/>
          <w:sz w:val="32"/>
          <w:szCs w:val="32"/>
        </w:rPr>
        <w:t>春</w:t>
      </w:r>
      <w:r w:rsidRPr="009653B1">
        <w:rPr>
          <w:rFonts w:ascii="华文仿宋" w:eastAsia="华文仿宋" w:hAnsi="华文仿宋" w:cs="Times New Roman" w:hint="eastAsia"/>
          <w:b/>
          <w:sz w:val="32"/>
          <w:szCs w:val="32"/>
        </w:rPr>
        <w:t>季</w:t>
      </w:r>
      <w:r w:rsidRPr="009653B1">
        <w:rPr>
          <w:rFonts w:ascii="华文仿宋" w:eastAsia="华文仿宋" w:hAnsi="华文仿宋" w:cs="Times New Roman"/>
          <w:b/>
          <w:sz w:val="32"/>
          <w:szCs w:val="32"/>
        </w:rPr>
        <w:t>学期期中教学</w:t>
      </w:r>
      <w:r>
        <w:rPr>
          <w:rFonts w:ascii="华文仿宋" w:eastAsia="华文仿宋" w:cs="Times New Roman"/>
          <w:b/>
          <w:sz w:val="32"/>
          <w:szCs w:val="32"/>
        </w:rPr>
        <w:t>质量检查的通知</w:t>
      </w:r>
    </w:p>
    <w:p w:rsidR="00410DC7" w:rsidRDefault="00410DC7">
      <w:pPr>
        <w:jc w:val="center"/>
      </w:pPr>
    </w:p>
    <w:p w:rsidR="00410DC7" w:rsidRDefault="004074B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为了进一步规范教学秩序，加强教风学风建设，提高教学质量，根据教学管理常规工作安排，本学期的期中教学质量检查将在</w:t>
      </w:r>
      <w:r w:rsidRPr="009653B1">
        <w:rPr>
          <w:rFonts w:ascii="Times New Roman" w:hAnsi="Times New Roman" w:cs="Times New Roman"/>
          <w:bCs/>
          <w:sz w:val="24"/>
          <w:szCs w:val="24"/>
        </w:rPr>
        <w:t>第</w:t>
      </w:r>
      <w:r w:rsidR="002E098A">
        <w:rPr>
          <w:rFonts w:ascii="Times New Roman" w:hAnsi="Times New Roman" w:cs="Times New Roman" w:hint="eastAsia"/>
          <w:bCs/>
          <w:sz w:val="24"/>
          <w:szCs w:val="24"/>
        </w:rPr>
        <w:t>八</w:t>
      </w:r>
      <w:r w:rsidRPr="009653B1">
        <w:rPr>
          <w:rFonts w:ascii="Times New Roman" w:hAnsi="Times New Roman" w:cs="Times New Roman" w:hint="eastAsia"/>
          <w:bCs/>
          <w:sz w:val="24"/>
          <w:szCs w:val="24"/>
        </w:rPr>
        <w:t>至</w:t>
      </w:r>
      <w:r w:rsidR="002E098A">
        <w:rPr>
          <w:rFonts w:ascii="Times New Roman" w:hAnsi="Times New Roman" w:cs="Times New Roman" w:hint="eastAsia"/>
          <w:bCs/>
          <w:sz w:val="24"/>
          <w:szCs w:val="24"/>
        </w:rPr>
        <w:t>九</w:t>
      </w:r>
      <w:r w:rsidRPr="009653B1">
        <w:rPr>
          <w:rFonts w:ascii="Times New Roman" w:hAnsi="Times New Roman" w:cs="Times New Roman"/>
          <w:bCs/>
          <w:sz w:val="24"/>
          <w:szCs w:val="24"/>
        </w:rPr>
        <w:t>周</w:t>
      </w:r>
      <w:r w:rsidRPr="009653B1">
        <w:rPr>
          <w:rFonts w:ascii="Times New Roman" w:hAnsi="Times New Roman" w:cs="Times New Roman" w:hint="eastAsia"/>
          <w:bCs/>
          <w:sz w:val="24"/>
          <w:szCs w:val="24"/>
        </w:rPr>
        <w:t>（</w:t>
      </w:r>
      <w:r w:rsidRPr="009653B1">
        <w:rPr>
          <w:rFonts w:ascii="Times New Roman" w:hAnsi="Times New Roman" w:cs="Times New Roman"/>
          <w:bCs/>
          <w:sz w:val="24"/>
          <w:szCs w:val="24"/>
        </w:rPr>
        <w:t>20</w:t>
      </w:r>
      <w:r w:rsidR="009653B1" w:rsidRPr="009653B1">
        <w:rPr>
          <w:rFonts w:ascii="Times New Roman" w:hAnsi="Times New Roman" w:cs="Times New Roman"/>
          <w:bCs/>
          <w:sz w:val="24"/>
          <w:szCs w:val="24"/>
        </w:rPr>
        <w:t>21</w:t>
      </w:r>
      <w:r w:rsidRPr="009653B1">
        <w:rPr>
          <w:rFonts w:ascii="Times New Roman" w:hAnsi="Times New Roman" w:cs="Times New Roman" w:hint="eastAsia"/>
          <w:bCs/>
          <w:sz w:val="24"/>
          <w:szCs w:val="24"/>
        </w:rPr>
        <w:t>年</w:t>
      </w:r>
      <w:r w:rsidR="009653B1" w:rsidRPr="009653B1">
        <w:rPr>
          <w:rFonts w:ascii="Times New Roman" w:hAnsi="Times New Roman" w:cs="Times New Roman"/>
          <w:bCs/>
          <w:sz w:val="24"/>
          <w:szCs w:val="24"/>
        </w:rPr>
        <w:t>4</w:t>
      </w:r>
      <w:r w:rsidRPr="009653B1">
        <w:rPr>
          <w:rFonts w:ascii="Times New Roman" w:hAnsi="Times New Roman" w:cs="Times New Roman" w:hint="eastAsia"/>
          <w:bCs/>
          <w:sz w:val="24"/>
          <w:szCs w:val="24"/>
        </w:rPr>
        <w:t>月</w:t>
      </w:r>
      <w:r w:rsidR="002E098A">
        <w:rPr>
          <w:rFonts w:ascii="Times New Roman" w:hAnsi="Times New Roman" w:cs="Times New Roman"/>
          <w:bCs/>
          <w:sz w:val="24"/>
          <w:szCs w:val="24"/>
        </w:rPr>
        <w:t>12</w:t>
      </w:r>
      <w:r w:rsidRPr="009653B1">
        <w:rPr>
          <w:rFonts w:ascii="Times New Roman" w:hAnsi="Times New Roman" w:cs="Times New Roman" w:hint="eastAsia"/>
          <w:bCs/>
          <w:sz w:val="24"/>
          <w:szCs w:val="24"/>
        </w:rPr>
        <w:t>日</w:t>
      </w:r>
      <w:r w:rsidRPr="009653B1">
        <w:rPr>
          <w:rFonts w:ascii="Times New Roman" w:hAnsi="Times New Roman" w:cs="Times New Roman"/>
          <w:bCs/>
          <w:sz w:val="24"/>
          <w:szCs w:val="24"/>
        </w:rPr>
        <w:t>—</w:t>
      </w:r>
      <w:r w:rsidR="009653B1" w:rsidRPr="009653B1">
        <w:rPr>
          <w:rFonts w:ascii="Times New Roman" w:hAnsi="Times New Roman" w:cs="Times New Roman"/>
          <w:bCs/>
          <w:sz w:val="24"/>
          <w:szCs w:val="24"/>
        </w:rPr>
        <w:t>4</w:t>
      </w:r>
      <w:r w:rsidRPr="009653B1">
        <w:rPr>
          <w:rFonts w:ascii="Times New Roman" w:hAnsi="Times New Roman" w:cs="Times New Roman" w:hint="eastAsia"/>
          <w:bCs/>
          <w:sz w:val="24"/>
          <w:szCs w:val="24"/>
        </w:rPr>
        <w:t>月</w:t>
      </w:r>
      <w:r w:rsidR="002E098A">
        <w:rPr>
          <w:rFonts w:ascii="Times New Roman" w:hAnsi="Times New Roman" w:cs="Times New Roman"/>
          <w:bCs/>
          <w:sz w:val="24"/>
          <w:szCs w:val="24"/>
        </w:rPr>
        <w:t>23</w:t>
      </w:r>
      <w:r w:rsidRPr="009653B1">
        <w:rPr>
          <w:rFonts w:ascii="Times New Roman" w:hAnsi="Times New Roman" w:cs="Times New Roman" w:hint="eastAsia"/>
          <w:bCs/>
          <w:sz w:val="24"/>
          <w:szCs w:val="24"/>
        </w:rPr>
        <w:t>日</w:t>
      </w:r>
      <w:r w:rsidRPr="009653B1">
        <w:rPr>
          <w:rFonts w:ascii="Times New Roman" w:hAnsi="Times New Roman" w:cs="Times New Roman" w:hint="eastAsia"/>
          <w:bCs/>
          <w:sz w:val="24"/>
          <w:szCs w:val="24"/>
        </w:rPr>
        <w:t>）</w:t>
      </w:r>
      <w:r>
        <w:rPr>
          <w:rFonts w:ascii="Times New Roman" w:hAnsi="Times New Roman" w:cs="Times New Roman"/>
          <w:sz w:val="24"/>
          <w:szCs w:val="24"/>
        </w:rPr>
        <w:t>开展。具体安排如下：</w:t>
      </w:r>
    </w:p>
    <w:p w:rsidR="00410DC7" w:rsidRDefault="004074BF">
      <w:pPr>
        <w:spacing w:beforeLines="50" w:before="156" w:afterLines="50" w:after="156" w:line="360" w:lineRule="auto"/>
        <w:rPr>
          <w:rFonts w:ascii="Times New Roman" w:hAnsi="Times New Roman" w:cs="Times New Roman"/>
          <w:b/>
          <w:sz w:val="24"/>
          <w:szCs w:val="24"/>
        </w:rPr>
      </w:pPr>
      <w:r>
        <w:rPr>
          <w:rFonts w:ascii="Times New Roman" w:hAnsi="Times New Roman" w:cs="Times New Roman"/>
          <w:b/>
          <w:sz w:val="24"/>
          <w:szCs w:val="24"/>
        </w:rPr>
        <w:t>一、检查内容</w:t>
      </w:r>
    </w:p>
    <w:p w:rsidR="00410DC7" w:rsidRDefault="004074B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本次期中教学质量检查以日常教学工作为主要内容，重点要求以下内容：</w:t>
      </w:r>
    </w:p>
    <w:p w:rsidR="00410DC7" w:rsidRPr="0063222A" w:rsidRDefault="004074BF">
      <w:pPr>
        <w:numPr>
          <w:ilvl w:val="0"/>
          <w:numId w:val="1"/>
        </w:numPr>
        <w:spacing w:line="360" w:lineRule="auto"/>
        <w:rPr>
          <w:rFonts w:ascii="Times New Roman" w:hAnsi="Times New Roman" w:cs="Times New Roman"/>
          <w:color w:val="FF0000"/>
          <w:sz w:val="24"/>
          <w:szCs w:val="24"/>
          <w:highlight w:val="yellow"/>
        </w:rPr>
      </w:pPr>
      <w:r w:rsidRPr="009653B1">
        <w:rPr>
          <w:rFonts w:ascii="Times New Roman" w:hAnsi="Times New Roman" w:cs="Times New Roman"/>
          <w:sz w:val="24"/>
          <w:szCs w:val="24"/>
          <w:highlight w:val="yellow"/>
        </w:rPr>
        <w:t>毕业设计过程检查。包括论文题目、开题报告、毕设进展及论文指导等方面；</w:t>
      </w:r>
      <w:bookmarkStart w:id="0" w:name="_GoBack"/>
      <w:bookmarkEnd w:id="0"/>
      <w:r w:rsidR="004C3B6B" w:rsidRPr="0063222A">
        <w:rPr>
          <w:rFonts w:ascii="Times New Roman" w:hAnsi="Times New Roman" w:cs="Times New Roman"/>
          <w:color w:val="FF0000"/>
          <w:sz w:val="24"/>
          <w:szCs w:val="24"/>
          <w:highlight w:val="yellow"/>
        </w:rPr>
        <w:t xml:space="preserve"> </w:t>
      </w:r>
    </w:p>
    <w:p w:rsidR="00410DC7" w:rsidRDefault="004074BF">
      <w:pPr>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教学规范情况。包括</w:t>
      </w:r>
      <w:r w:rsidRPr="009653B1">
        <w:rPr>
          <w:rFonts w:ascii="Times New Roman" w:hAnsi="Times New Roman" w:cs="Times New Roman"/>
          <w:sz w:val="24"/>
          <w:szCs w:val="24"/>
          <w:highlight w:val="yellow"/>
        </w:rPr>
        <w:t>理论教学和实践教学</w:t>
      </w:r>
      <w:r>
        <w:rPr>
          <w:rFonts w:ascii="Times New Roman" w:hAnsi="Times New Roman" w:cs="Times New Roman"/>
          <w:sz w:val="24"/>
          <w:szCs w:val="24"/>
        </w:rPr>
        <w:t>的课程教学大纲、教学进程、实践教学、学生平时作业布置与批阅等方面的执行情况</w:t>
      </w:r>
      <w:r>
        <w:rPr>
          <w:rFonts w:ascii="Times New Roman" w:hAnsi="Times New Roman" w:cs="Times New Roman" w:hint="eastAsia"/>
          <w:sz w:val="24"/>
          <w:szCs w:val="24"/>
        </w:rPr>
        <w:t>；</w:t>
      </w:r>
    </w:p>
    <w:p w:rsidR="00410DC7" w:rsidRDefault="004074BF">
      <w:pPr>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组织听课情况。尤其是对新开设课程或者新进教师主讲课程或有学生反映教学问题的课程组织听课，提出的改进意见及措施</w:t>
      </w:r>
      <w:r>
        <w:rPr>
          <w:rFonts w:ascii="Times New Roman" w:hAnsi="Times New Roman" w:cs="Times New Roman" w:hint="eastAsia"/>
          <w:sz w:val="24"/>
          <w:szCs w:val="24"/>
        </w:rPr>
        <w:t>。</w:t>
      </w:r>
      <w:r>
        <w:rPr>
          <w:rFonts w:ascii="Times New Roman" w:hAnsi="Times New Roman" w:cs="Times New Roman"/>
          <w:sz w:val="24"/>
          <w:szCs w:val="24"/>
        </w:rPr>
        <w:t>有针对性地抽取部分任课教师的教案，检查其备课情况</w:t>
      </w:r>
      <w:r>
        <w:rPr>
          <w:rFonts w:ascii="Times New Roman" w:hAnsi="Times New Roman" w:cs="Times New Roman" w:hint="eastAsia"/>
          <w:sz w:val="24"/>
          <w:szCs w:val="24"/>
        </w:rPr>
        <w:t>；</w:t>
      </w:r>
    </w:p>
    <w:p w:rsidR="00410DC7" w:rsidRDefault="004074BF">
      <w:pPr>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教师坐班答疑</w:t>
      </w:r>
      <w:r>
        <w:rPr>
          <w:rFonts w:ascii="Times New Roman" w:hAnsi="Times New Roman" w:cs="Times New Roman" w:hint="eastAsia"/>
          <w:sz w:val="24"/>
          <w:szCs w:val="24"/>
        </w:rPr>
        <w:t>、</w:t>
      </w:r>
      <w:r>
        <w:rPr>
          <w:rFonts w:ascii="Times New Roman" w:hAnsi="Times New Roman" w:cs="Times New Roman"/>
          <w:sz w:val="24"/>
          <w:szCs w:val="24"/>
        </w:rPr>
        <w:t>自习辅导等工作的实施情况</w:t>
      </w:r>
      <w:r>
        <w:rPr>
          <w:rFonts w:ascii="Times New Roman" w:hAnsi="Times New Roman" w:cs="Times New Roman" w:hint="eastAsia"/>
          <w:sz w:val="24"/>
          <w:szCs w:val="24"/>
        </w:rPr>
        <w:t>；</w:t>
      </w:r>
    </w:p>
    <w:p w:rsidR="00410DC7" w:rsidRDefault="004074BF">
      <w:pPr>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组织召开教师</w:t>
      </w:r>
      <w:r>
        <w:rPr>
          <w:rFonts w:ascii="Times New Roman" w:hAnsi="Times New Roman" w:cs="Times New Roman" w:hint="eastAsia"/>
          <w:sz w:val="24"/>
          <w:szCs w:val="24"/>
        </w:rPr>
        <w:t>、</w:t>
      </w:r>
      <w:r>
        <w:rPr>
          <w:rFonts w:ascii="Times New Roman" w:hAnsi="Times New Roman" w:cs="Times New Roman"/>
          <w:sz w:val="24"/>
          <w:szCs w:val="24"/>
        </w:rPr>
        <w:t>学生座谈会，或者开展教学情况问卷调查</w:t>
      </w:r>
      <w:r>
        <w:rPr>
          <w:rFonts w:ascii="Times New Roman" w:hAnsi="Times New Roman" w:cs="Times New Roman" w:hint="eastAsia"/>
          <w:sz w:val="24"/>
          <w:szCs w:val="24"/>
        </w:rPr>
        <w:t>，</w:t>
      </w:r>
      <w:r>
        <w:rPr>
          <w:rFonts w:ascii="Times New Roman" w:hAnsi="Times New Roman" w:cs="Times New Roman"/>
          <w:sz w:val="24"/>
          <w:szCs w:val="24"/>
        </w:rPr>
        <w:t>了解教学动态</w:t>
      </w:r>
      <w:r>
        <w:rPr>
          <w:rFonts w:ascii="Times New Roman" w:hAnsi="Times New Roman" w:cs="Times New Roman" w:hint="eastAsia"/>
          <w:sz w:val="24"/>
          <w:szCs w:val="24"/>
        </w:rPr>
        <w:t>，</w:t>
      </w:r>
      <w:r>
        <w:rPr>
          <w:rFonts w:ascii="Times New Roman" w:hAnsi="Times New Roman" w:cs="Times New Roman"/>
          <w:sz w:val="24"/>
          <w:szCs w:val="24"/>
        </w:rPr>
        <w:t>听取师生对改进和提高教学质量的意见和建议</w:t>
      </w:r>
      <w:r>
        <w:rPr>
          <w:rFonts w:ascii="Times New Roman" w:hAnsi="Times New Roman" w:cs="Times New Roman" w:hint="eastAsia"/>
          <w:sz w:val="24"/>
          <w:szCs w:val="24"/>
        </w:rPr>
        <w:t>；</w:t>
      </w:r>
    </w:p>
    <w:p w:rsidR="00410DC7" w:rsidRDefault="004074BF">
      <w:pPr>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组织实施专项教学质量监测、教学专项评估</w:t>
      </w:r>
      <w:r>
        <w:rPr>
          <w:rFonts w:ascii="Times New Roman" w:hAnsi="Times New Roman" w:cs="Times New Roman" w:hint="eastAsia"/>
          <w:sz w:val="24"/>
          <w:szCs w:val="24"/>
        </w:rPr>
        <w:t>；</w:t>
      </w:r>
    </w:p>
    <w:p w:rsidR="00410DC7" w:rsidRDefault="004074BF">
      <w:pPr>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各二级教学单位的其他教学质量检查和评价工作</w:t>
      </w:r>
      <w:r>
        <w:rPr>
          <w:rFonts w:ascii="Times New Roman" w:hAnsi="Times New Roman" w:cs="Times New Roman" w:hint="eastAsia"/>
          <w:sz w:val="24"/>
          <w:szCs w:val="24"/>
        </w:rPr>
        <w:t>。</w:t>
      </w:r>
    </w:p>
    <w:p w:rsidR="00410DC7" w:rsidRDefault="004074BF">
      <w:pPr>
        <w:spacing w:beforeLines="50" w:before="156" w:afterLines="50" w:after="156" w:line="360" w:lineRule="auto"/>
        <w:rPr>
          <w:rFonts w:ascii="Times New Roman" w:hAnsi="Times New Roman" w:cs="Times New Roman"/>
          <w:b/>
          <w:sz w:val="24"/>
          <w:szCs w:val="24"/>
        </w:rPr>
      </w:pPr>
      <w:r>
        <w:rPr>
          <w:rFonts w:ascii="Times New Roman" w:hAnsi="Times New Roman" w:cs="Times New Roman"/>
          <w:b/>
          <w:sz w:val="24"/>
          <w:szCs w:val="24"/>
        </w:rPr>
        <w:t>二、检查方式和要求</w:t>
      </w:r>
    </w:p>
    <w:p w:rsidR="00410DC7" w:rsidRDefault="004074BF">
      <w:pPr>
        <w:spacing w:line="360" w:lineRule="auto"/>
        <w:rPr>
          <w:rFonts w:ascii="Times New Roman" w:hAnsi="Times New Roman" w:cs="Times New Roman"/>
          <w:b/>
          <w:bCs/>
          <w:sz w:val="24"/>
          <w:szCs w:val="24"/>
        </w:rPr>
      </w:pPr>
      <w:r>
        <w:rPr>
          <w:rFonts w:ascii="Times New Roman" w:hAnsi="Times New Roman" w:cs="Times New Roman"/>
          <w:b/>
          <w:bCs/>
          <w:sz w:val="24"/>
          <w:szCs w:val="24"/>
        </w:rPr>
        <w:t>（</w:t>
      </w:r>
      <w:r>
        <w:rPr>
          <w:rFonts w:ascii="Times New Roman" w:hAnsi="Times New Roman" w:cs="Times New Roman"/>
          <w:b/>
          <w:bCs/>
          <w:sz w:val="24"/>
          <w:szCs w:val="24"/>
        </w:rPr>
        <w:t>1</w:t>
      </w:r>
      <w:r>
        <w:rPr>
          <w:rFonts w:ascii="Times New Roman" w:hAnsi="Times New Roman" w:cs="Times New Roman"/>
          <w:b/>
          <w:bCs/>
          <w:sz w:val="24"/>
          <w:szCs w:val="24"/>
        </w:rPr>
        <w:t>）自查自评</w:t>
      </w:r>
      <w:r>
        <w:rPr>
          <w:rFonts w:ascii="Times New Roman" w:hAnsi="Times New Roman" w:cs="Times New Roman"/>
          <w:sz w:val="24"/>
          <w:szCs w:val="24"/>
        </w:rPr>
        <w:t>：</w:t>
      </w:r>
      <w:r>
        <w:rPr>
          <w:rFonts w:ascii="Times New Roman" w:hAnsi="Times New Roman" w:cs="Times New Roman" w:hint="eastAsia"/>
          <w:sz w:val="24"/>
          <w:szCs w:val="24"/>
        </w:rPr>
        <w:t>本次</w:t>
      </w:r>
      <w:r>
        <w:rPr>
          <w:rFonts w:ascii="Times New Roman" w:hAnsi="Times New Roman" w:cs="Times New Roman"/>
          <w:sz w:val="24"/>
          <w:szCs w:val="24"/>
        </w:rPr>
        <w:t>期中教学</w:t>
      </w:r>
      <w:r>
        <w:rPr>
          <w:rFonts w:ascii="Times New Roman" w:hAnsi="Times New Roman" w:cs="Times New Roman" w:hint="eastAsia"/>
          <w:sz w:val="24"/>
          <w:szCs w:val="24"/>
        </w:rPr>
        <w:t>质量</w:t>
      </w:r>
      <w:r>
        <w:rPr>
          <w:rFonts w:ascii="Times New Roman" w:hAnsi="Times New Roman" w:cs="Times New Roman"/>
          <w:sz w:val="24"/>
          <w:szCs w:val="24"/>
        </w:rPr>
        <w:t>检查的方式以二级教学单位自查为主。各二级教学单位须成立期</w:t>
      </w:r>
      <w:r>
        <w:rPr>
          <w:rFonts w:ascii="Times New Roman" w:hAnsi="Times New Roman" w:cs="Times New Roman"/>
          <w:sz w:val="24"/>
          <w:szCs w:val="24"/>
        </w:rPr>
        <w:t>中教学</w:t>
      </w:r>
      <w:r>
        <w:rPr>
          <w:rFonts w:ascii="Times New Roman" w:hAnsi="Times New Roman" w:cs="Times New Roman" w:hint="eastAsia"/>
          <w:sz w:val="24"/>
          <w:szCs w:val="24"/>
        </w:rPr>
        <w:t>质量</w:t>
      </w:r>
      <w:r>
        <w:rPr>
          <w:rFonts w:ascii="Times New Roman" w:hAnsi="Times New Roman" w:cs="Times New Roman"/>
          <w:sz w:val="24"/>
          <w:szCs w:val="24"/>
        </w:rPr>
        <w:t>检查组，制定</w:t>
      </w:r>
      <w:r>
        <w:rPr>
          <w:rFonts w:ascii="Times New Roman" w:hAnsi="Times New Roman" w:cs="Times New Roman" w:hint="eastAsia"/>
          <w:sz w:val="24"/>
          <w:szCs w:val="24"/>
        </w:rPr>
        <w:t>详细的</w:t>
      </w:r>
      <w:r>
        <w:rPr>
          <w:rFonts w:ascii="Times New Roman" w:hAnsi="Times New Roman" w:cs="Times New Roman"/>
          <w:sz w:val="24"/>
          <w:szCs w:val="24"/>
        </w:rPr>
        <w:t>工作计划</w:t>
      </w:r>
      <w:r>
        <w:rPr>
          <w:rFonts w:ascii="Times New Roman" w:hAnsi="Times New Roman" w:cs="Times New Roman" w:hint="eastAsia"/>
          <w:sz w:val="24"/>
          <w:szCs w:val="24"/>
        </w:rPr>
        <w:t>。</w:t>
      </w:r>
      <w:r>
        <w:rPr>
          <w:rFonts w:ascii="Times New Roman" w:hAnsi="Times New Roman" w:cs="Times New Roman"/>
          <w:sz w:val="24"/>
          <w:szCs w:val="24"/>
        </w:rPr>
        <w:t>检查过程中，既要寻找亮点，塑造典型案例，又要查找不足，分析改进的措施</w:t>
      </w:r>
      <w:r>
        <w:rPr>
          <w:rFonts w:ascii="Times New Roman" w:hAnsi="Times New Roman" w:cs="Times New Roman" w:hint="eastAsia"/>
          <w:sz w:val="24"/>
          <w:szCs w:val="24"/>
        </w:rPr>
        <w:t>，</w:t>
      </w:r>
      <w:r w:rsidRPr="0063222A">
        <w:rPr>
          <w:rFonts w:ascii="Times New Roman" w:hAnsi="Times New Roman" w:cs="Times New Roman"/>
          <w:sz w:val="24"/>
          <w:szCs w:val="24"/>
          <w:highlight w:val="yellow"/>
        </w:rPr>
        <w:t>重点解决</w:t>
      </w:r>
      <w:r w:rsidRPr="0063222A">
        <w:rPr>
          <w:rFonts w:ascii="Times New Roman" w:hAnsi="Times New Roman" w:cs="Times New Roman" w:hint="eastAsia"/>
          <w:sz w:val="24"/>
          <w:szCs w:val="24"/>
          <w:highlight w:val="yellow"/>
        </w:rPr>
        <w:t>或</w:t>
      </w:r>
      <w:r w:rsidRPr="0063222A">
        <w:rPr>
          <w:rFonts w:ascii="Times New Roman" w:hAnsi="Times New Roman" w:cs="Times New Roman"/>
          <w:sz w:val="24"/>
          <w:szCs w:val="24"/>
          <w:highlight w:val="yellow"/>
        </w:rPr>
        <w:t>反馈往期师生多次</w:t>
      </w:r>
      <w:r w:rsidRPr="0063222A">
        <w:rPr>
          <w:rFonts w:ascii="Times New Roman" w:hAnsi="Times New Roman" w:cs="Times New Roman" w:hint="eastAsia"/>
          <w:sz w:val="24"/>
          <w:szCs w:val="24"/>
          <w:highlight w:val="yellow"/>
        </w:rPr>
        <w:t>提出</w:t>
      </w:r>
      <w:r w:rsidRPr="0063222A">
        <w:rPr>
          <w:rFonts w:ascii="Times New Roman" w:hAnsi="Times New Roman" w:cs="Times New Roman"/>
          <w:sz w:val="24"/>
          <w:szCs w:val="24"/>
          <w:highlight w:val="yellow"/>
        </w:rPr>
        <w:t>的</w:t>
      </w:r>
      <w:r w:rsidRPr="0063222A">
        <w:rPr>
          <w:rFonts w:ascii="Times New Roman" w:hAnsi="Times New Roman" w:cs="Times New Roman" w:hint="eastAsia"/>
          <w:sz w:val="24"/>
          <w:szCs w:val="24"/>
          <w:highlight w:val="yellow"/>
        </w:rPr>
        <w:t>有关影响</w:t>
      </w:r>
      <w:r w:rsidRPr="0063222A">
        <w:rPr>
          <w:rFonts w:ascii="Times New Roman" w:hAnsi="Times New Roman" w:cs="Times New Roman"/>
          <w:sz w:val="24"/>
          <w:szCs w:val="24"/>
          <w:highlight w:val="yellow"/>
        </w:rPr>
        <w:t>教学质量</w:t>
      </w:r>
      <w:r w:rsidRPr="0063222A">
        <w:rPr>
          <w:rFonts w:ascii="Times New Roman" w:hAnsi="Times New Roman" w:cs="Times New Roman" w:hint="eastAsia"/>
          <w:sz w:val="24"/>
          <w:szCs w:val="24"/>
          <w:highlight w:val="yellow"/>
        </w:rPr>
        <w:t>的</w:t>
      </w:r>
      <w:r w:rsidRPr="0063222A">
        <w:rPr>
          <w:rFonts w:ascii="Times New Roman" w:hAnsi="Times New Roman" w:cs="Times New Roman"/>
          <w:sz w:val="24"/>
          <w:szCs w:val="24"/>
          <w:highlight w:val="yellow"/>
        </w:rPr>
        <w:t>意见或建议。</w:t>
      </w:r>
      <w:r>
        <w:rPr>
          <w:rFonts w:ascii="Times New Roman" w:hAnsi="Times New Roman" w:cs="Times New Roman"/>
          <w:sz w:val="24"/>
          <w:szCs w:val="24"/>
        </w:rPr>
        <w:t>请各单位加大</w:t>
      </w:r>
      <w:r>
        <w:rPr>
          <w:rFonts w:ascii="Times New Roman" w:hAnsi="Times New Roman" w:cs="Times New Roman" w:hint="eastAsia"/>
          <w:sz w:val="24"/>
          <w:szCs w:val="24"/>
        </w:rPr>
        <w:t>自查</w:t>
      </w:r>
      <w:r>
        <w:rPr>
          <w:rFonts w:ascii="Times New Roman" w:hAnsi="Times New Roman" w:cs="Times New Roman"/>
          <w:sz w:val="24"/>
          <w:szCs w:val="24"/>
        </w:rPr>
        <w:t>力度，</w:t>
      </w:r>
      <w:r>
        <w:rPr>
          <w:rFonts w:ascii="Times New Roman" w:hAnsi="Times New Roman" w:cs="Times New Roman"/>
          <w:bCs/>
          <w:sz w:val="24"/>
          <w:szCs w:val="24"/>
        </w:rPr>
        <w:t>覆盖教学的全部内容和范围</w:t>
      </w:r>
      <w:r>
        <w:rPr>
          <w:rFonts w:ascii="Times New Roman" w:hAnsi="Times New Roman" w:cs="Times New Roman" w:hint="eastAsia"/>
          <w:bCs/>
          <w:sz w:val="24"/>
          <w:szCs w:val="24"/>
        </w:rPr>
        <w:t>。</w:t>
      </w:r>
      <w:r>
        <w:rPr>
          <w:rFonts w:ascii="Times New Roman" w:hAnsi="Times New Roman" w:cs="Times New Roman"/>
          <w:bCs/>
          <w:sz w:val="24"/>
          <w:szCs w:val="24"/>
        </w:rPr>
        <w:t xml:space="preserve"> </w:t>
      </w:r>
    </w:p>
    <w:p w:rsidR="00410DC7" w:rsidRDefault="004074BF">
      <w:pPr>
        <w:spacing w:line="360" w:lineRule="auto"/>
        <w:rPr>
          <w:rFonts w:ascii="Times New Roman" w:hAnsi="Times New Roman" w:cs="Times New Roman"/>
          <w:sz w:val="24"/>
          <w:szCs w:val="24"/>
        </w:rPr>
      </w:pPr>
      <w:r>
        <w:rPr>
          <w:rFonts w:ascii="Times New Roman" w:hAnsi="Times New Roman" w:cs="Times New Roman"/>
          <w:b/>
          <w:bCs/>
          <w:sz w:val="24"/>
          <w:szCs w:val="24"/>
        </w:rPr>
        <w:t>（</w:t>
      </w:r>
      <w:r>
        <w:rPr>
          <w:rFonts w:ascii="Times New Roman" w:hAnsi="Times New Roman" w:cs="Times New Roman"/>
          <w:b/>
          <w:bCs/>
          <w:sz w:val="24"/>
          <w:szCs w:val="24"/>
        </w:rPr>
        <w:t>2</w:t>
      </w:r>
      <w:r>
        <w:rPr>
          <w:rFonts w:ascii="Times New Roman" w:hAnsi="Times New Roman" w:cs="Times New Roman"/>
          <w:b/>
          <w:bCs/>
          <w:sz w:val="24"/>
          <w:szCs w:val="24"/>
        </w:rPr>
        <w:t>）学校抽查：</w:t>
      </w:r>
      <w:r>
        <w:rPr>
          <w:rFonts w:ascii="Times New Roman" w:hAnsi="Times New Roman" w:cs="Times New Roman"/>
          <w:color w:val="FF0000"/>
          <w:sz w:val="24"/>
          <w:szCs w:val="24"/>
        </w:rPr>
        <w:t>请各二级教学单位将本部门的期中教学质量检查方案、计划与各类师生座谈会安排（时间、地点）</w:t>
      </w:r>
      <w:r>
        <w:rPr>
          <w:rFonts w:ascii="Times New Roman" w:hAnsi="Times New Roman" w:cs="Times New Roman" w:hint="eastAsia"/>
          <w:color w:val="FF0000"/>
          <w:sz w:val="24"/>
          <w:szCs w:val="24"/>
        </w:rPr>
        <w:t xml:space="preserve"> </w:t>
      </w:r>
      <w:r>
        <w:rPr>
          <w:rFonts w:ascii="Times New Roman" w:hAnsi="Times New Roman" w:cs="Times New Roman"/>
          <w:color w:val="FF0000"/>
          <w:sz w:val="24"/>
          <w:szCs w:val="24"/>
        </w:rPr>
        <w:t>于</w:t>
      </w:r>
      <w:r>
        <w:rPr>
          <w:rFonts w:ascii="Times New Roman" w:hAnsi="Times New Roman" w:cs="Times New Roman"/>
          <w:color w:val="FF0000"/>
          <w:sz w:val="24"/>
          <w:szCs w:val="24"/>
        </w:rPr>
        <w:t>202</w:t>
      </w:r>
      <w:r w:rsidR="009653B1">
        <w:rPr>
          <w:rFonts w:ascii="Times New Roman" w:hAnsi="Times New Roman" w:cs="Times New Roman"/>
          <w:color w:val="FF0000"/>
          <w:sz w:val="24"/>
          <w:szCs w:val="24"/>
        </w:rPr>
        <w:t>1</w:t>
      </w:r>
      <w:r>
        <w:rPr>
          <w:rFonts w:ascii="Times New Roman" w:hAnsi="Times New Roman" w:cs="Times New Roman"/>
          <w:color w:val="FF0000"/>
          <w:sz w:val="24"/>
          <w:szCs w:val="24"/>
        </w:rPr>
        <w:t>年</w:t>
      </w:r>
      <w:r w:rsidR="009653B1">
        <w:rPr>
          <w:rFonts w:ascii="Times New Roman" w:hAnsi="Times New Roman" w:cs="Times New Roman"/>
          <w:color w:val="FF0000"/>
          <w:sz w:val="24"/>
          <w:szCs w:val="24"/>
        </w:rPr>
        <w:t>4</w:t>
      </w:r>
      <w:r>
        <w:rPr>
          <w:rFonts w:ascii="Times New Roman" w:hAnsi="Times New Roman" w:cs="Times New Roman"/>
          <w:color w:val="FF0000"/>
          <w:sz w:val="24"/>
          <w:szCs w:val="24"/>
        </w:rPr>
        <w:t>月</w:t>
      </w:r>
      <w:r w:rsidR="009653B1">
        <w:rPr>
          <w:rFonts w:ascii="Times New Roman" w:hAnsi="Times New Roman" w:cs="Times New Roman"/>
          <w:color w:val="FF0000"/>
          <w:sz w:val="24"/>
          <w:szCs w:val="24"/>
        </w:rPr>
        <w:t>1</w:t>
      </w:r>
      <w:r w:rsidR="00A06E4E">
        <w:rPr>
          <w:rFonts w:ascii="Times New Roman" w:hAnsi="Times New Roman" w:cs="Times New Roman"/>
          <w:color w:val="FF0000"/>
          <w:sz w:val="24"/>
          <w:szCs w:val="24"/>
        </w:rPr>
        <w:t>2</w:t>
      </w:r>
      <w:r w:rsidR="009653B1">
        <w:rPr>
          <w:rFonts w:ascii="Times New Roman" w:hAnsi="Times New Roman" w:cs="Times New Roman"/>
          <w:color w:val="FF0000"/>
          <w:sz w:val="24"/>
          <w:szCs w:val="24"/>
        </w:rPr>
        <w:t>日</w:t>
      </w:r>
      <w:r>
        <w:rPr>
          <w:rFonts w:ascii="Times New Roman" w:hAnsi="Times New Roman" w:cs="Times New Roman"/>
          <w:color w:val="FF0000"/>
          <w:sz w:val="24"/>
          <w:szCs w:val="24"/>
        </w:rPr>
        <w:t>（周</w:t>
      </w:r>
      <w:r w:rsidR="00A06E4E">
        <w:rPr>
          <w:rFonts w:ascii="Times New Roman" w:hAnsi="Times New Roman" w:cs="Times New Roman" w:hint="eastAsia"/>
          <w:color w:val="FF0000"/>
          <w:sz w:val="24"/>
          <w:szCs w:val="24"/>
        </w:rPr>
        <w:t>一</w:t>
      </w:r>
      <w:r>
        <w:rPr>
          <w:rFonts w:ascii="Times New Roman" w:hAnsi="Times New Roman" w:cs="Times New Roman"/>
          <w:color w:val="FF0000"/>
          <w:sz w:val="24"/>
          <w:szCs w:val="24"/>
        </w:rPr>
        <w:t>）前</w:t>
      </w:r>
      <w:r>
        <w:rPr>
          <w:rFonts w:ascii="Times New Roman" w:hAnsi="Times New Roman" w:cs="Times New Roman"/>
          <w:sz w:val="24"/>
          <w:szCs w:val="24"/>
        </w:rPr>
        <w:t>发电子文档至邮箱</w:t>
      </w:r>
      <w:r>
        <w:rPr>
          <w:rFonts w:ascii="Times New Roman" w:hAnsi="Times New Roman" w:cs="Times New Roman" w:hint="eastAsia"/>
          <w:sz w:val="24"/>
          <w:szCs w:val="24"/>
        </w:rPr>
        <w:t>：</w:t>
      </w:r>
      <w:hyperlink r:id="rId7" w:history="1">
        <w:r>
          <w:rPr>
            <w:rStyle w:val="a6"/>
            <w:rFonts w:ascii="Times New Roman" w:hAnsi="Times New Roman" w:cs="Times New Roman" w:hint="eastAsia"/>
            <w:sz w:val="24"/>
            <w:szCs w:val="24"/>
          </w:rPr>
          <w:t>zgb@sspu.edu.cn</w:t>
        </w:r>
      </w:hyperlink>
      <w:r>
        <w:rPr>
          <w:rFonts w:ascii="Times New Roman" w:hAnsi="Times New Roman" w:cs="Times New Roman" w:hint="eastAsia"/>
          <w:sz w:val="24"/>
          <w:szCs w:val="24"/>
        </w:rPr>
        <w:t>，</w:t>
      </w:r>
      <w:r>
        <w:rPr>
          <w:rFonts w:ascii="Times New Roman" w:hAnsi="Times New Roman" w:cs="Times New Roman"/>
          <w:sz w:val="24"/>
          <w:szCs w:val="24"/>
        </w:rPr>
        <w:t>教学质量管理办公室将在各二级教学单位自查的基础上，组织相关人员抽查</w:t>
      </w:r>
      <w:r>
        <w:rPr>
          <w:rFonts w:ascii="Times New Roman" w:hAnsi="Times New Roman" w:cs="Times New Roman" w:hint="eastAsia"/>
          <w:sz w:val="24"/>
          <w:szCs w:val="24"/>
        </w:rPr>
        <w:t>；</w:t>
      </w:r>
      <w:r>
        <w:rPr>
          <w:rFonts w:ascii="Times New Roman" w:hAnsi="Times New Roman" w:cs="Times New Roman"/>
          <w:sz w:val="24"/>
          <w:szCs w:val="24"/>
        </w:rPr>
        <w:t>并将视情况参加部分二级教学单位组织的座谈会和自</w:t>
      </w:r>
      <w:r>
        <w:rPr>
          <w:rFonts w:ascii="Times New Roman" w:hAnsi="Times New Roman" w:cs="Times New Roman"/>
          <w:sz w:val="24"/>
          <w:szCs w:val="24"/>
        </w:rPr>
        <w:lastRenderedPageBreak/>
        <w:t>行组织学生召开座谈会。</w:t>
      </w:r>
    </w:p>
    <w:p w:rsidR="00410DC7" w:rsidRDefault="004074BF">
      <w:pPr>
        <w:spacing w:beforeLines="50" w:before="156" w:afterLines="50" w:after="156" w:line="360" w:lineRule="auto"/>
        <w:rPr>
          <w:rFonts w:ascii="Times New Roman" w:hAnsi="Times New Roman" w:cs="Times New Roman"/>
          <w:b/>
          <w:sz w:val="24"/>
          <w:szCs w:val="24"/>
        </w:rPr>
      </w:pPr>
      <w:r>
        <w:rPr>
          <w:rFonts w:ascii="Times New Roman" w:hAnsi="Times New Roman" w:cs="Times New Roman"/>
          <w:b/>
          <w:sz w:val="24"/>
          <w:szCs w:val="24"/>
        </w:rPr>
        <w:t>三、检查总结与反馈</w:t>
      </w:r>
    </w:p>
    <w:p w:rsidR="00410DC7" w:rsidRDefault="004074B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各二级教学单位根据本学期期中教学质量自查情况，做好分析报告和</w:t>
      </w:r>
      <w:r>
        <w:rPr>
          <w:rFonts w:ascii="Times New Roman" w:hAnsi="Times New Roman" w:cs="Times New Roman" w:hint="eastAsia"/>
          <w:sz w:val="24"/>
          <w:szCs w:val="24"/>
        </w:rPr>
        <w:t>总</w:t>
      </w:r>
      <w:r>
        <w:rPr>
          <w:rFonts w:ascii="Times New Roman" w:hAnsi="Times New Roman" w:cs="Times New Roman"/>
          <w:sz w:val="24"/>
          <w:szCs w:val="24"/>
        </w:rPr>
        <w:t>结工作，主要包括：</w:t>
      </w:r>
    </w:p>
    <w:p w:rsidR="00410DC7" w:rsidRDefault="004074BF">
      <w:pPr>
        <w:spacing w:line="36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．期中教学质量检查的具体做法；</w:t>
      </w:r>
    </w:p>
    <w:p w:rsidR="00410DC7" w:rsidRDefault="004074BF">
      <w:pPr>
        <w:spacing w:line="36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．对典型案例的分析阐述；</w:t>
      </w:r>
    </w:p>
    <w:p w:rsidR="00410DC7" w:rsidRDefault="004074BF">
      <w:pPr>
        <w:spacing w:line="360" w:lineRule="auto"/>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重点检查的项目及完成情况；</w:t>
      </w:r>
    </w:p>
    <w:p w:rsidR="00410DC7" w:rsidRDefault="004074BF">
      <w:pPr>
        <w:spacing w:line="360" w:lineRule="auto"/>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．检查中主要解决哪些实际问题；落实了多少整改措施，有效性如何等以及对学生、教师反映意见的处理与答复情况。</w:t>
      </w:r>
    </w:p>
    <w:p w:rsidR="00410DC7" w:rsidRDefault="004074BF">
      <w:pPr>
        <w:spacing w:line="360" w:lineRule="auto"/>
        <w:ind w:firstLineChars="200" w:firstLine="480"/>
        <w:rPr>
          <w:rFonts w:ascii="Times New Roman" w:hAnsi="Times New Roman" w:cs="Times New Roman"/>
          <w:sz w:val="24"/>
          <w:szCs w:val="24"/>
        </w:rPr>
      </w:pPr>
      <w:r>
        <w:rPr>
          <w:rFonts w:ascii="Times New Roman" w:hAnsi="Times New Roman" w:cs="Times New Roman"/>
          <w:color w:val="FF0000"/>
          <w:sz w:val="24"/>
          <w:szCs w:val="24"/>
        </w:rPr>
        <w:t>各二级教学单位在</w:t>
      </w:r>
      <w:r>
        <w:rPr>
          <w:rFonts w:ascii="Times New Roman" w:hAnsi="Times New Roman" w:cs="Times New Roman"/>
          <w:color w:val="FF0000"/>
          <w:sz w:val="24"/>
          <w:szCs w:val="24"/>
        </w:rPr>
        <w:t>202</w:t>
      </w:r>
      <w:r w:rsidR="005870C6">
        <w:rPr>
          <w:rFonts w:ascii="Times New Roman" w:hAnsi="Times New Roman" w:cs="Times New Roman"/>
          <w:color w:val="FF0000"/>
          <w:sz w:val="24"/>
          <w:szCs w:val="24"/>
        </w:rPr>
        <w:t>1</w:t>
      </w:r>
      <w:r>
        <w:rPr>
          <w:rFonts w:ascii="Times New Roman" w:hAnsi="Times New Roman" w:cs="Times New Roman"/>
          <w:color w:val="FF0000"/>
          <w:sz w:val="24"/>
          <w:szCs w:val="24"/>
        </w:rPr>
        <w:t>年</w:t>
      </w:r>
      <w:r w:rsidR="002A6A6A">
        <w:rPr>
          <w:rFonts w:ascii="Times New Roman" w:hAnsi="Times New Roman" w:cs="Times New Roman"/>
          <w:color w:val="FF0000"/>
          <w:sz w:val="24"/>
          <w:szCs w:val="24"/>
        </w:rPr>
        <w:t>5</w:t>
      </w:r>
      <w:r>
        <w:rPr>
          <w:rFonts w:ascii="Times New Roman" w:hAnsi="Times New Roman" w:cs="Times New Roman"/>
          <w:color w:val="FF0000"/>
          <w:sz w:val="24"/>
          <w:szCs w:val="24"/>
        </w:rPr>
        <w:t>月</w:t>
      </w:r>
      <w:r w:rsidR="008A27DA">
        <w:rPr>
          <w:rFonts w:ascii="Times New Roman" w:hAnsi="Times New Roman" w:cs="Times New Roman"/>
          <w:color w:val="FF0000"/>
          <w:sz w:val="24"/>
          <w:szCs w:val="24"/>
        </w:rPr>
        <w:t>16</w:t>
      </w:r>
      <w:r>
        <w:rPr>
          <w:rFonts w:ascii="Times New Roman" w:hAnsi="Times New Roman" w:cs="Times New Roman"/>
          <w:color w:val="FF0000"/>
          <w:sz w:val="24"/>
          <w:szCs w:val="24"/>
        </w:rPr>
        <w:t>日（</w:t>
      </w:r>
      <w:r>
        <w:rPr>
          <w:rFonts w:ascii="Times New Roman" w:hAnsi="Times New Roman" w:cs="Times New Roman" w:hint="eastAsia"/>
          <w:color w:val="FF0000"/>
          <w:sz w:val="24"/>
          <w:szCs w:val="24"/>
        </w:rPr>
        <w:t>周日</w:t>
      </w:r>
      <w:r w:rsidR="002E098A">
        <w:rPr>
          <w:rFonts w:ascii="Times New Roman" w:hAnsi="Times New Roman" w:cs="Times New Roman"/>
          <w:color w:val="FF0000"/>
          <w:sz w:val="24"/>
          <w:szCs w:val="24"/>
        </w:rPr>
        <w:t>）</w:t>
      </w:r>
      <w:r>
        <w:rPr>
          <w:rFonts w:ascii="Times New Roman" w:hAnsi="Times New Roman" w:cs="Times New Roman"/>
          <w:color w:val="FF0000"/>
          <w:sz w:val="24"/>
          <w:szCs w:val="24"/>
        </w:rPr>
        <w:t>之前将期中教学质量检查分析报告</w:t>
      </w:r>
      <w:r>
        <w:rPr>
          <w:rFonts w:ascii="Times New Roman" w:hAnsi="Times New Roman" w:cs="Times New Roman" w:hint="eastAsia"/>
          <w:color w:val="FF0000"/>
          <w:sz w:val="24"/>
          <w:szCs w:val="24"/>
        </w:rPr>
        <w:t>与总</w:t>
      </w:r>
      <w:r>
        <w:rPr>
          <w:rFonts w:ascii="Times New Roman" w:hAnsi="Times New Roman" w:cs="Times New Roman"/>
          <w:color w:val="FF0000"/>
          <w:sz w:val="24"/>
          <w:szCs w:val="24"/>
        </w:rPr>
        <w:t>结发至邮箱</w:t>
      </w:r>
      <w:r>
        <w:rPr>
          <w:rFonts w:ascii="Times New Roman" w:hAnsi="Times New Roman" w:cs="Times New Roman" w:hint="eastAsia"/>
          <w:color w:val="FF0000"/>
          <w:sz w:val="24"/>
          <w:szCs w:val="24"/>
        </w:rPr>
        <w:t>：</w:t>
      </w:r>
      <w:hyperlink r:id="rId8" w:history="1">
        <w:r>
          <w:rPr>
            <w:rStyle w:val="a6"/>
            <w:rFonts w:ascii="Times New Roman" w:hAnsi="Times New Roman" w:cs="Times New Roman" w:hint="eastAsia"/>
            <w:color w:val="FF0000"/>
            <w:sz w:val="24"/>
            <w:szCs w:val="24"/>
          </w:rPr>
          <w:t>zgb@sspu.edu.cn</w:t>
        </w:r>
      </w:hyperlink>
      <w:r>
        <w:rPr>
          <w:rFonts w:ascii="Times New Roman" w:hAnsi="Times New Roman" w:cs="Times New Roman" w:hint="eastAsia"/>
          <w:color w:val="FF0000"/>
          <w:sz w:val="24"/>
          <w:szCs w:val="24"/>
        </w:rPr>
        <w:t>。</w:t>
      </w:r>
      <w:r>
        <w:rPr>
          <w:rFonts w:ascii="Times New Roman" w:hAnsi="Times New Roman" w:cs="Times New Roman"/>
          <w:sz w:val="24"/>
          <w:szCs w:val="24"/>
        </w:rPr>
        <w:t>此外，各二级教学单位要树立规范化管理和质量监控的意识，将教学质量检查过程中形成的各项检查记录、文本整理存档。</w:t>
      </w:r>
    </w:p>
    <w:p w:rsidR="00410DC7" w:rsidRDefault="00410DC7">
      <w:pPr>
        <w:spacing w:line="360" w:lineRule="auto"/>
        <w:ind w:firstLineChars="200" w:firstLine="480"/>
        <w:rPr>
          <w:rFonts w:ascii="Times New Roman" w:hAnsi="Times New Roman" w:cs="Times New Roman"/>
          <w:sz w:val="24"/>
          <w:szCs w:val="24"/>
        </w:rPr>
      </w:pPr>
    </w:p>
    <w:p w:rsidR="00410DC7" w:rsidRDefault="004074B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联系人：</w:t>
      </w:r>
      <w:r w:rsidR="002E098A">
        <w:rPr>
          <w:rFonts w:ascii="Times New Roman" w:hAnsi="Times New Roman" w:cs="Times New Roman" w:hint="eastAsia"/>
          <w:sz w:val="24"/>
          <w:szCs w:val="24"/>
        </w:rPr>
        <w:t>陶一春</w:t>
      </w:r>
      <w:r>
        <w:rPr>
          <w:rFonts w:ascii="Times New Roman" w:hAnsi="Times New Roman" w:cs="Times New Roman"/>
          <w:sz w:val="24"/>
          <w:szCs w:val="24"/>
        </w:rPr>
        <w:t xml:space="preserve">  </w:t>
      </w:r>
      <w:r>
        <w:rPr>
          <w:rFonts w:ascii="Times New Roman" w:hAnsi="Times New Roman" w:cs="Times New Roman"/>
          <w:sz w:val="24"/>
          <w:szCs w:val="24"/>
        </w:rPr>
        <w:t>电话：</w:t>
      </w:r>
      <w:r>
        <w:rPr>
          <w:rFonts w:ascii="Times New Roman" w:hAnsi="Times New Roman" w:cs="Times New Roman" w:hint="eastAsia"/>
          <w:sz w:val="24"/>
          <w:szCs w:val="24"/>
        </w:rPr>
        <w:t>021</w:t>
      </w:r>
      <w:r>
        <w:rPr>
          <w:rFonts w:ascii="Times New Roman" w:hAnsi="Times New Roman" w:cs="Times New Roman"/>
          <w:sz w:val="24"/>
          <w:szCs w:val="24"/>
        </w:rPr>
        <w:t>-50216240</w:t>
      </w:r>
    </w:p>
    <w:p w:rsidR="00410DC7" w:rsidRDefault="00410DC7">
      <w:pPr>
        <w:spacing w:line="360" w:lineRule="auto"/>
        <w:rPr>
          <w:rFonts w:ascii="Times New Roman" w:hAnsi="Times New Roman" w:cs="Times New Roman"/>
          <w:sz w:val="24"/>
          <w:szCs w:val="24"/>
        </w:rPr>
      </w:pPr>
    </w:p>
    <w:p w:rsidR="00410DC7" w:rsidRDefault="004074BF">
      <w:pPr>
        <w:spacing w:line="360" w:lineRule="auto"/>
        <w:jc w:val="right"/>
        <w:rPr>
          <w:rFonts w:ascii="Times New Roman" w:hAnsi="Times New Roman" w:cs="Times New Roman"/>
          <w:sz w:val="24"/>
          <w:szCs w:val="24"/>
        </w:rPr>
      </w:pPr>
      <w:r>
        <w:rPr>
          <w:rFonts w:ascii="Times New Roman" w:hAnsi="Times New Roman" w:cs="Times New Roman"/>
          <w:sz w:val="24"/>
          <w:szCs w:val="24"/>
        </w:rPr>
        <w:t>教学质量管理办公室</w:t>
      </w:r>
    </w:p>
    <w:p w:rsidR="00410DC7" w:rsidRPr="002E098A" w:rsidRDefault="004074BF" w:rsidP="0005591C">
      <w:pPr>
        <w:spacing w:line="360" w:lineRule="auto"/>
        <w:ind w:right="120"/>
        <w:jc w:val="right"/>
        <w:rPr>
          <w:rFonts w:ascii="Times New Roman" w:hAnsi="Times New Roman" w:cs="Times New Roman"/>
          <w:sz w:val="24"/>
          <w:szCs w:val="24"/>
        </w:rPr>
      </w:pPr>
      <w:r w:rsidRPr="002E098A">
        <w:rPr>
          <w:rFonts w:ascii="Times New Roman" w:hAnsi="Times New Roman" w:cs="Times New Roman"/>
          <w:sz w:val="24"/>
          <w:szCs w:val="24"/>
        </w:rPr>
        <w:t>202</w:t>
      </w:r>
      <w:r w:rsidR="005870C6" w:rsidRPr="002E098A">
        <w:rPr>
          <w:rFonts w:ascii="Times New Roman" w:hAnsi="Times New Roman" w:cs="Times New Roman"/>
          <w:sz w:val="24"/>
          <w:szCs w:val="24"/>
        </w:rPr>
        <w:t>1</w:t>
      </w:r>
      <w:r w:rsidRPr="002E098A">
        <w:rPr>
          <w:rFonts w:ascii="Times New Roman" w:hAnsi="Times New Roman" w:cs="Times New Roman"/>
          <w:sz w:val="24"/>
          <w:szCs w:val="24"/>
        </w:rPr>
        <w:t>年</w:t>
      </w:r>
      <w:r w:rsidR="005870C6" w:rsidRPr="002E098A">
        <w:rPr>
          <w:rFonts w:ascii="Times New Roman" w:hAnsi="Times New Roman" w:cs="Times New Roman"/>
          <w:sz w:val="24"/>
          <w:szCs w:val="24"/>
        </w:rPr>
        <w:t>4</w:t>
      </w:r>
      <w:r w:rsidRPr="002E098A">
        <w:rPr>
          <w:rFonts w:ascii="Times New Roman" w:hAnsi="Times New Roman" w:cs="Times New Roman"/>
          <w:sz w:val="24"/>
          <w:szCs w:val="24"/>
        </w:rPr>
        <w:t>月</w:t>
      </w:r>
      <w:r w:rsidR="002E098A" w:rsidRPr="002E098A">
        <w:rPr>
          <w:rFonts w:ascii="Times New Roman" w:hAnsi="Times New Roman" w:cs="Times New Roman"/>
          <w:sz w:val="24"/>
          <w:szCs w:val="24"/>
        </w:rPr>
        <w:t>7</w:t>
      </w:r>
      <w:r w:rsidRPr="002E098A">
        <w:rPr>
          <w:rFonts w:ascii="Times New Roman" w:hAnsi="Times New Roman" w:cs="Times New Roman"/>
          <w:sz w:val="24"/>
          <w:szCs w:val="24"/>
        </w:rPr>
        <w:t>日</w:t>
      </w:r>
    </w:p>
    <w:sectPr w:rsidR="00410DC7" w:rsidRPr="002E098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4BF" w:rsidRDefault="004074BF" w:rsidP="009653B1">
      <w:r>
        <w:separator/>
      </w:r>
    </w:p>
  </w:endnote>
  <w:endnote w:type="continuationSeparator" w:id="0">
    <w:p w:rsidR="004074BF" w:rsidRDefault="004074BF" w:rsidP="00965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华文仿宋">
    <w:charset w:val="86"/>
    <w:family w:val="auto"/>
    <w:pitch w:val="variable"/>
    <w:sig w:usb0="00000287" w:usb1="080F0000" w:usb2="00000010" w:usb3="00000000" w:csb0="0004009F" w:csb1="00000000"/>
  </w:font>
  <w:font w:name="等线 Light">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4BF" w:rsidRDefault="004074BF" w:rsidP="009653B1">
      <w:r>
        <w:separator/>
      </w:r>
    </w:p>
  </w:footnote>
  <w:footnote w:type="continuationSeparator" w:id="0">
    <w:p w:rsidR="004074BF" w:rsidRDefault="004074BF" w:rsidP="009653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29BA1FF"/>
    <w:multiLevelType w:val="multilevel"/>
    <w:tmpl w:val="00000000"/>
    <w:lvl w:ilvl="0">
      <w:start w:val="1"/>
      <w:numFmt w:val="decimal"/>
      <w:lvlRestart w:val="0"/>
      <w:lvlText w:val="%1."/>
      <w:legacy w:legacy="1" w:legacySpace="0" w:legacyIndent="425"/>
      <w:lvlJc w:val="left"/>
      <w:pPr>
        <w:ind w:left="425" w:hanging="425"/>
      </w:pPr>
    </w:lvl>
    <w:lvl w:ilvl="1">
      <w:start w:val="1"/>
      <w:numFmt w:val="decimal"/>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DC7"/>
    <w:rsid w:val="0005591C"/>
    <w:rsid w:val="002A6A6A"/>
    <w:rsid w:val="002E098A"/>
    <w:rsid w:val="004074BF"/>
    <w:rsid w:val="00410DC7"/>
    <w:rsid w:val="004C3B6B"/>
    <w:rsid w:val="005870C6"/>
    <w:rsid w:val="0063222A"/>
    <w:rsid w:val="008A27DA"/>
    <w:rsid w:val="009653B1"/>
    <w:rsid w:val="00A06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D03593"/>
  <w15:docId w15:val="{06FF1E41-7B9E-4EE8-8D6D-8B31D2139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Calibri" w:hAnsi="Calibri" w:cs="Arial"/>
      <w:kern w:val="2"/>
      <w:sz w:val="21"/>
      <w:szCs w:val="22"/>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rFonts w:ascii="Arial" w:eastAsia="黑体" w:hAnsi="Arial"/>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footer"/>
    <w:basedOn w:val="a"/>
    <w:pPr>
      <w:tabs>
        <w:tab w:val="center" w:pos="4153"/>
        <w:tab w:val="right" w:pos="8306"/>
      </w:tabs>
      <w:snapToGrid w:val="0"/>
      <w:jc w:val="left"/>
    </w:pPr>
    <w:rPr>
      <w:sz w:val="18"/>
      <w:szCs w:val="18"/>
    </w:rPr>
  </w:style>
  <w:style w:type="paragraph" w:styleId="a5">
    <w:name w:val="Date"/>
    <w:basedOn w:val="a"/>
    <w:next w:val="a"/>
    <w:pPr>
      <w:ind w:leftChars="2500" w:left="2500"/>
    </w:pPr>
  </w:style>
  <w:style w:type="character" w:styleId="a6">
    <w:name w:val="Hyperlink"/>
    <w:basedOn w:val="a0"/>
    <w:rPr>
      <w:color w:val="0563C1"/>
      <w:u w:val="single"/>
    </w:rPr>
  </w:style>
  <w:style w:type="paragraph" w:styleId="a7">
    <w:name w:val="Balloon Text"/>
    <w:basedOn w:val="a"/>
    <w:link w:val="a8"/>
    <w:uiPriority w:val="99"/>
    <w:semiHidden/>
    <w:unhideWhenUsed/>
    <w:rsid w:val="008A27DA"/>
    <w:rPr>
      <w:sz w:val="18"/>
      <w:szCs w:val="18"/>
    </w:rPr>
  </w:style>
  <w:style w:type="character" w:customStyle="1" w:styleId="a8">
    <w:name w:val="批注框文本 字符"/>
    <w:basedOn w:val="a0"/>
    <w:link w:val="a7"/>
    <w:uiPriority w:val="99"/>
    <w:semiHidden/>
    <w:rsid w:val="008A27DA"/>
    <w:rPr>
      <w:rFonts w:ascii="Calibri" w:hAnsi="Calibri" w:cs="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zgb@sspu.edu.cn" TargetMode="External"/><Relationship Id="rId3" Type="http://schemas.openxmlformats.org/officeDocument/2006/relationships/settings" Target="settings.xml"/><Relationship Id="rId7" Type="http://schemas.openxmlformats.org/officeDocument/2006/relationships/hyperlink" Target="mailto:zgb@ssp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479</TotalTime>
  <Pages>2</Pages>
  <Words>174</Words>
  <Characters>998</Characters>
  <Application>Microsoft Office Word</Application>
  <DocSecurity>0</DocSecurity>
  <Lines>8</Lines>
  <Paragraphs>2</Paragraphs>
  <ScaleCrop>false</ScaleCrop>
  <Company>微软中国</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AutoBVT</cp:lastModifiedBy>
  <cp:revision>21</cp:revision>
  <cp:lastPrinted>2021-04-07T02:22:00Z</cp:lastPrinted>
  <dcterms:created xsi:type="dcterms:W3CDTF">2018-11-07T01:12:00Z</dcterms:created>
  <dcterms:modified xsi:type="dcterms:W3CDTF">2021-04-07T05:33:00Z</dcterms:modified>
</cp:coreProperties>
</file>